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Shop Management Punch-out Integration Guide</w:t>
      </w:r>
    </w:p>
    <w:p>
      <w:r>
        <w:rPr>
          <w:i/>
        </w:rPr>
        <w:t>Sample document for TicketChat testing. Not an official policy.</w:t>
      </w:r>
    </w:p>
    <w:p>
      <w:r>
        <w:t>Repair shops can order parts from inside their shop management system (for example Tekmetric) through punch-out: the shop opens our catalog from a repair order, picks parts, and the cart returns to the repair order.</w:t>
      </w:r>
    </w:p>
    <w:p>
      <w:pPr>
        <w:pStyle w:val="Heading1"/>
      </w:pPr>
      <w:r>
        <w:t>Checkout fails</w:t>
      </w:r>
    </w:p>
    <w:p>
      <w:pPr>
        <w:pStyle w:val="ListBullet"/>
      </w:pPr>
      <w:r>
        <w:t>The account number in the shop's integration settings does not match their account with us. Copy it exactly, including leading zeros.</w:t>
      </w:r>
    </w:p>
    <w:p>
      <w:pPr>
        <w:pStyle w:val="ListBullet"/>
      </w:pPr>
      <w:r>
        <w:t>The integration key was reset on our side. Generate a new key under Account &gt; Integrations and paste it into the shop system.</w:t>
      </w:r>
    </w:p>
    <w:p>
      <w:pPr>
        <w:pStyle w:val="ListBullet"/>
      </w:pPr>
      <w:r>
        <w:t>The cart contains a part with no price for that customer. Remove the line or ask pricing to add a price.</w:t>
      </w:r>
    </w:p>
    <w:p>
      <w:pPr>
        <w:pStyle w:val="Heading1"/>
      </w:pPr>
      <w:r>
        <w:t>Parts arrive at the wrong store</w:t>
      </w:r>
    </w:p>
    <w:p>
      <w:r>
        <w:t>The shop's preferred store is set in their shop system, not in ours. Ask them to change it in their supplier settings.</w:t>
      </w:r>
    </w:p>
    <w:p>
      <w:pPr>
        <w:pStyle w:val="Heading1"/>
      </w:pPr>
      <w:r>
        <w:t>Ticket handling</w:t>
      </w:r>
    </w:p>
    <w:p>
      <w:r>
        <w:t>Priority Urgent when no shop on that platform can check out, High for a single shop. Include the time of the failed checkout and the repair order number.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